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>
          <w:sz w:val="36"/>
          <w:szCs w:val="36"/>
        </w:rPr>
      </w:pPr>
      <w:bookmarkStart w:colFirst="0" w:colLast="0" w:name="_6yl36zpyhhg7" w:id="0"/>
      <w:bookmarkEnd w:id="0"/>
      <w:r w:rsidDel="00000000" w:rsidR="00000000" w:rsidRPr="00000000">
        <w:rPr>
          <w:sz w:val="36"/>
          <w:szCs w:val="36"/>
          <w:rtl w:val="0"/>
        </w:rPr>
        <w:t xml:space="preserve">FICHE INTERVENTION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6000"/>
        <w:gridCol w:w="1365"/>
        <w:gridCol w:w="2430"/>
        <w:tblGridChange w:id="0">
          <w:tblGrid>
            <w:gridCol w:w="990"/>
            <w:gridCol w:w="6000"/>
            <w:gridCol w:w="1365"/>
            <w:gridCol w:w="24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la demande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▢ Installation     ▢ Maintenance      ▢ Contrôle      ▢ Autre 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Equipement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265"/>
        <w:gridCol w:w="1365"/>
        <w:gridCol w:w="2430"/>
        <w:tblGridChange w:id="0">
          <w:tblGrid>
            <w:gridCol w:w="1725"/>
            <w:gridCol w:w="5265"/>
            <w:gridCol w:w="1365"/>
            <w:gridCol w:w="243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Marque, modèle et type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Détails de l’intervention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330"/>
        <w:gridCol w:w="915"/>
        <w:gridCol w:w="1965"/>
        <w:gridCol w:w="840"/>
        <w:gridCol w:w="2040"/>
        <w:tblGridChange w:id="0">
          <w:tblGrid>
            <w:gridCol w:w="1665"/>
            <w:gridCol w:w="3330"/>
            <w:gridCol w:w="915"/>
            <w:gridCol w:w="1965"/>
            <w:gridCol w:w="840"/>
            <w:gridCol w:w="2040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Intervenant(s)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Début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de l’intervention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Observations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Produits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5565"/>
        <w:gridCol w:w="1200"/>
        <w:gridCol w:w="1650"/>
        <w:gridCol w:w="1590"/>
        <w:tblGridChange w:id="0">
          <w:tblGrid>
            <w:gridCol w:w="765"/>
            <w:gridCol w:w="5565"/>
            <w:gridCol w:w="1200"/>
            <w:gridCol w:w="1650"/>
            <w:gridCol w:w="15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 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TVA       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375"/>
        <w:gridCol w:w="5400"/>
        <w:tblGridChange w:id="0">
          <w:tblGrid>
            <w:gridCol w:w="4995"/>
            <w:gridCol w:w="375"/>
            <w:gridCol w:w="54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l’intervenant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du client</w:t>
            </w:r>
          </w:p>
        </w:tc>
      </w:tr>
      <w:tr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